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F482" w14:textId="77777777" w:rsidR="002E7F7C" w:rsidRPr="003940CD" w:rsidRDefault="002E7F7C" w:rsidP="002E7F7C">
      <w:pPr>
        <w:spacing w:line="240" w:lineRule="auto"/>
        <w:rPr>
          <w:sz w:val="24"/>
          <w:szCs w:val="24"/>
        </w:rPr>
      </w:pPr>
      <w:r w:rsidRPr="22561B46">
        <w:rPr>
          <w:sz w:val="24"/>
          <w:szCs w:val="24"/>
        </w:rPr>
        <w:t>March 2021</w:t>
      </w:r>
    </w:p>
    <w:p w14:paraId="73031E87" w14:textId="77777777" w:rsidR="002E7F7C" w:rsidRPr="003940CD" w:rsidRDefault="002E7F7C" w:rsidP="002E7F7C">
      <w:pPr>
        <w:spacing w:line="240" w:lineRule="auto"/>
        <w:rPr>
          <w:rFonts w:cstheme="minorHAnsi"/>
          <w:sz w:val="24"/>
          <w:szCs w:val="24"/>
        </w:rPr>
      </w:pPr>
      <w:r w:rsidRPr="003940CD">
        <w:rPr>
          <w:rFonts w:cstheme="minorHAnsi"/>
          <w:sz w:val="24"/>
          <w:szCs w:val="24"/>
        </w:rPr>
        <w:t>Dear Parents:</w:t>
      </w:r>
    </w:p>
    <w:p w14:paraId="5F4179B4" w14:textId="1DAAFD61" w:rsidR="002E7F7C" w:rsidRPr="002E7F7C" w:rsidRDefault="002E7F7C" w:rsidP="002E7F7C">
      <w:pPr>
        <w:spacing w:line="240" w:lineRule="auto"/>
        <w:jc w:val="both"/>
        <w:rPr>
          <w:b/>
          <w:bCs/>
          <w:sz w:val="24"/>
          <w:szCs w:val="24"/>
        </w:rPr>
      </w:pPr>
      <w:r w:rsidRPr="0763E29C">
        <w:rPr>
          <w:sz w:val="24"/>
          <w:szCs w:val="24"/>
        </w:rPr>
        <w:t>If your child will be at least 7 years old</w:t>
      </w:r>
      <w:r>
        <w:rPr>
          <w:sz w:val="24"/>
          <w:szCs w:val="24"/>
        </w:rPr>
        <w:t xml:space="preserve"> and in 2</w:t>
      </w:r>
      <w:r w:rsidRPr="00277876">
        <w:rPr>
          <w:sz w:val="24"/>
          <w:szCs w:val="24"/>
          <w:vertAlign w:val="superscript"/>
        </w:rPr>
        <w:t>nd</w:t>
      </w:r>
      <w:r>
        <w:rPr>
          <w:sz w:val="24"/>
          <w:szCs w:val="24"/>
        </w:rPr>
        <w:t xml:space="preserve"> grade in the fall</w:t>
      </w:r>
      <w:r w:rsidRPr="0763E29C">
        <w:rPr>
          <w:sz w:val="24"/>
          <w:szCs w:val="24"/>
        </w:rPr>
        <w:t>, has completed one year of Religious Education</w:t>
      </w:r>
      <w:r>
        <w:rPr>
          <w:sz w:val="24"/>
          <w:szCs w:val="24"/>
        </w:rPr>
        <w:t xml:space="preserve"> or</w:t>
      </w:r>
      <w:r w:rsidRPr="0763E29C">
        <w:rPr>
          <w:sz w:val="24"/>
          <w:szCs w:val="24"/>
        </w:rPr>
        <w:t xml:space="preserve"> was in a Catholic School </w:t>
      </w:r>
      <w:r>
        <w:rPr>
          <w:sz w:val="24"/>
          <w:szCs w:val="24"/>
        </w:rPr>
        <w:t xml:space="preserve">last </w:t>
      </w:r>
      <w:r w:rsidRPr="0763E29C">
        <w:rPr>
          <w:sz w:val="24"/>
          <w:szCs w:val="24"/>
        </w:rPr>
        <w:t>year, and is a registered parishioner at Church of the Resurrection, then your child is eligible to receive the Sacraments of Reconciliation and Holy Communion in the 202</w:t>
      </w:r>
      <w:r>
        <w:rPr>
          <w:sz w:val="24"/>
          <w:szCs w:val="24"/>
        </w:rPr>
        <w:t>1</w:t>
      </w:r>
      <w:r w:rsidRPr="0763E29C">
        <w:rPr>
          <w:sz w:val="24"/>
          <w:szCs w:val="24"/>
        </w:rPr>
        <w:t>-202</w:t>
      </w:r>
      <w:r>
        <w:rPr>
          <w:sz w:val="24"/>
          <w:szCs w:val="24"/>
        </w:rPr>
        <w:t>2</w:t>
      </w:r>
      <w:r w:rsidRPr="0763E29C">
        <w:rPr>
          <w:sz w:val="24"/>
          <w:szCs w:val="24"/>
        </w:rPr>
        <w:t xml:space="preserve"> year. </w:t>
      </w:r>
      <w:r>
        <w:rPr>
          <w:sz w:val="24"/>
          <w:szCs w:val="24"/>
        </w:rPr>
        <w:t xml:space="preserve">In addition to the below listed classes children should be enrolled in either a Faith Formation program at the parish or attend a Catholic School during the year in which they are preparing. </w:t>
      </w:r>
      <w:r w:rsidRPr="0763E29C">
        <w:rPr>
          <w:sz w:val="24"/>
          <w:szCs w:val="24"/>
          <w:u w:val="single"/>
        </w:rPr>
        <w:t>The classes and two years of Religious Education are a requirement put in place by the Archdiocese of Baltimore and not unique to the Church of the Resurrection.</w:t>
      </w:r>
      <w:r w:rsidRPr="0763E29C">
        <w:rPr>
          <w:sz w:val="24"/>
          <w:szCs w:val="24"/>
        </w:rPr>
        <w:t xml:space="preserve"> This is a time of </w:t>
      </w:r>
      <w:proofErr w:type="gramStart"/>
      <w:r w:rsidRPr="0763E29C">
        <w:rPr>
          <w:sz w:val="24"/>
          <w:szCs w:val="24"/>
        </w:rPr>
        <w:t>celebration</w:t>
      </w:r>
      <w:proofErr w:type="gramEnd"/>
      <w:r w:rsidRPr="0763E29C">
        <w:rPr>
          <w:sz w:val="24"/>
          <w:szCs w:val="24"/>
        </w:rPr>
        <w:t xml:space="preserve"> and I am so happy to travel on this path of preparation with you and your child! Note: we have plenty of children who receive First Communion and Baptism later than the typical age of the children so do not worry if your child is in this boat they are not alone! </w:t>
      </w:r>
    </w:p>
    <w:tbl>
      <w:tblPr>
        <w:tblStyle w:val="TableGrid"/>
        <w:tblW w:w="9864" w:type="dxa"/>
        <w:tblLook w:val="04A0" w:firstRow="1" w:lastRow="0" w:firstColumn="1" w:lastColumn="0" w:noHBand="0" w:noVBand="1"/>
      </w:tblPr>
      <w:tblGrid>
        <w:gridCol w:w="1725"/>
        <w:gridCol w:w="3207"/>
        <w:gridCol w:w="2466"/>
        <w:gridCol w:w="2466"/>
      </w:tblGrid>
      <w:tr w:rsidR="002E7F7C" w14:paraId="4948F4DB" w14:textId="77777777" w:rsidTr="00801089">
        <w:tc>
          <w:tcPr>
            <w:tcW w:w="9864" w:type="dxa"/>
            <w:gridSpan w:val="4"/>
            <w:shd w:val="clear" w:color="auto" w:fill="BFBFBF" w:themeFill="background1" w:themeFillShade="BF"/>
          </w:tcPr>
          <w:p w14:paraId="6DE6C60E" w14:textId="77777777" w:rsidR="002E7F7C" w:rsidRPr="001972E4" w:rsidRDefault="002E7F7C" w:rsidP="00801089">
            <w:pPr>
              <w:jc w:val="center"/>
              <w:rPr>
                <w:rFonts w:cstheme="minorHAnsi"/>
                <w:b/>
                <w:sz w:val="32"/>
                <w:szCs w:val="32"/>
              </w:rPr>
            </w:pPr>
            <w:r w:rsidRPr="001972E4">
              <w:rPr>
                <w:rFonts w:cstheme="minorHAnsi"/>
                <w:b/>
                <w:sz w:val="32"/>
                <w:szCs w:val="32"/>
              </w:rPr>
              <w:t>First Reconciliation</w:t>
            </w:r>
          </w:p>
        </w:tc>
      </w:tr>
      <w:tr w:rsidR="002E7F7C" w14:paraId="09FA98E7" w14:textId="77777777" w:rsidTr="00801089">
        <w:tc>
          <w:tcPr>
            <w:tcW w:w="1725" w:type="dxa"/>
          </w:tcPr>
          <w:p w14:paraId="0EE65372" w14:textId="77777777" w:rsidR="002E7F7C" w:rsidRDefault="002E7F7C" w:rsidP="00801089">
            <w:pPr>
              <w:jc w:val="both"/>
              <w:rPr>
                <w:rFonts w:cstheme="minorHAnsi"/>
                <w:sz w:val="24"/>
                <w:szCs w:val="24"/>
              </w:rPr>
            </w:pPr>
          </w:p>
        </w:tc>
        <w:tc>
          <w:tcPr>
            <w:tcW w:w="3207" w:type="dxa"/>
          </w:tcPr>
          <w:p w14:paraId="351C06BE" w14:textId="77777777" w:rsidR="002E7F7C" w:rsidRDefault="002E7F7C" w:rsidP="00801089">
            <w:pPr>
              <w:jc w:val="both"/>
              <w:rPr>
                <w:rFonts w:cstheme="minorHAnsi"/>
                <w:sz w:val="24"/>
                <w:szCs w:val="24"/>
              </w:rPr>
            </w:pPr>
            <w:r>
              <w:rPr>
                <w:rFonts w:cstheme="minorHAnsi"/>
                <w:sz w:val="24"/>
                <w:szCs w:val="24"/>
              </w:rPr>
              <w:t>Parent Bootcamp Meeting</w:t>
            </w:r>
          </w:p>
        </w:tc>
        <w:tc>
          <w:tcPr>
            <w:tcW w:w="2466" w:type="dxa"/>
            <w:vAlign w:val="center"/>
          </w:tcPr>
          <w:p w14:paraId="0F3B880F" w14:textId="77777777" w:rsidR="002E7F7C" w:rsidRDefault="002E7F7C" w:rsidP="00801089">
            <w:pPr>
              <w:jc w:val="center"/>
              <w:rPr>
                <w:sz w:val="24"/>
                <w:szCs w:val="24"/>
              </w:rPr>
            </w:pPr>
            <w:r w:rsidRPr="22561B46">
              <w:rPr>
                <w:sz w:val="24"/>
                <w:szCs w:val="24"/>
              </w:rPr>
              <w:t>Tuesday, 10/5</w:t>
            </w:r>
          </w:p>
        </w:tc>
        <w:tc>
          <w:tcPr>
            <w:tcW w:w="2466" w:type="dxa"/>
            <w:vAlign w:val="center"/>
          </w:tcPr>
          <w:p w14:paraId="79DF638A" w14:textId="77777777" w:rsidR="002E7F7C" w:rsidRDefault="002E7F7C" w:rsidP="00801089">
            <w:pPr>
              <w:jc w:val="center"/>
              <w:rPr>
                <w:rFonts w:cstheme="minorHAnsi"/>
                <w:sz w:val="24"/>
                <w:szCs w:val="24"/>
              </w:rPr>
            </w:pPr>
            <w:r>
              <w:rPr>
                <w:rFonts w:cstheme="minorHAnsi"/>
                <w:sz w:val="24"/>
                <w:szCs w:val="24"/>
              </w:rPr>
              <w:t>6:30pm - 8pm</w:t>
            </w:r>
          </w:p>
        </w:tc>
      </w:tr>
      <w:tr w:rsidR="002E7F7C" w14:paraId="324876A7" w14:textId="77777777" w:rsidTr="00801089">
        <w:tc>
          <w:tcPr>
            <w:tcW w:w="1725" w:type="dxa"/>
            <w:vMerge w:val="restart"/>
            <w:shd w:val="clear" w:color="auto" w:fill="D9D9D9" w:themeFill="background1" w:themeFillShade="D9"/>
            <w:vAlign w:val="center"/>
          </w:tcPr>
          <w:p w14:paraId="6DC87B74" w14:textId="77777777" w:rsidR="002E7F7C" w:rsidRDefault="002E7F7C" w:rsidP="00801089">
            <w:pPr>
              <w:jc w:val="center"/>
              <w:rPr>
                <w:rFonts w:cstheme="minorHAnsi"/>
                <w:sz w:val="24"/>
                <w:szCs w:val="24"/>
              </w:rPr>
            </w:pPr>
            <w:r>
              <w:rPr>
                <w:rFonts w:cstheme="minorHAnsi"/>
                <w:sz w:val="24"/>
                <w:szCs w:val="24"/>
              </w:rPr>
              <w:t>Pick 1 Option</w:t>
            </w:r>
          </w:p>
        </w:tc>
        <w:tc>
          <w:tcPr>
            <w:tcW w:w="3207" w:type="dxa"/>
            <w:shd w:val="clear" w:color="auto" w:fill="D9D9D9" w:themeFill="background1" w:themeFillShade="D9"/>
          </w:tcPr>
          <w:p w14:paraId="3F35116B" w14:textId="77777777" w:rsidR="002E7F7C" w:rsidRDefault="002E7F7C" w:rsidP="00801089">
            <w:pPr>
              <w:rPr>
                <w:rFonts w:cstheme="minorHAnsi"/>
                <w:sz w:val="24"/>
                <w:szCs w:val="24"/>
              </w:rPr>
            </w:pPr>
            <w:r>
              <w:rPr>
                <w:rFonts w:cstheme="minorHAnsi"/>
                <w:sz w:val="24"/>
                <w:szCs w:val="24"/>
              </w:rPr>
              <w:t>Child and Parent Meeting Option 1</w:t>
            </w:r>
          </w:p>
        </w:tc>
        <w:tc>
          <w:tcPr>
            <w:tcW w:w="2466" w:type="dxa"/>
            <w:shd w:val="clear" w:color="auto" w:fill="D9D9D9" w:themeFill="background1" w:themeFillShade="D9"/>
            <w:vAlign w:val="center"/>
          </w:tcPr>
          <w:p w14:paraId="71EA0E82" w14:textId="77777777" w:rsidR="002E7F7C" w:rsidRDefault="002E7F7C" w:rsidP="00801089">
            <w:pPr>
              <w:jc w:val="center"/>
              <w:rPr>
                <w:rFonts w:cstheme="minorHAnsi"/>
                <w:sz w:val="24"/>
                <w:szCs w:val="24"/>
              </w:rPr>
            </w:pPr>
            <w:r>
              <w:rPr>
                <w:rFonts w:cstheme="minorHAnsi"/>
                <w:sz w:val="24"/>
                <w:szCs w:val="24"/>
              </w:rPr>
              <w:t>Tuesdays</w:t>
            </w:r>
          </w:p>
          <w:p w14:paraId="3B3B8CDC" w14:textId="77777777" w:rsidR="002E7F7C" w:rsidRDefault="002E7F7C" w:rsidP="00801089">
            <w:pPr>
              <w:jc w:val="center"/>
              <w:rPr>
                <w:sz w:val="24"/>
                <w:szCs w:val="24"/>
              </w:rPr>
            </w:pPr>
            <w:r w:rsidRPr="22561B46">
              <w:rPr>
                <w:sz w:val="24"/>
                <w:szCs w:val="24"/>
              </w:rPr>
              <w:t>10/19 &amp; 10/26</w:t>
            </w:r>
          </w:p>
        </w:tc>
        <w:tc>
          <w:tcPr>
            <w:tcW w:w="2466" w:type="dxa"/>
            <w:shd w:val="clear" w:color="auto" w:fill="D9D9D9" w:themeFill="background1" w:themeFillShade="D9"/>
            <w:vAlign w:val="center"/>
          </w:tcPr>
          <w:p w14:paraId="7697A2AB" w14:textId="77777777" w:rsidR="002E7F7C" w:rsidRDefault="002E7F7C" w:rsidP="00801089">
            <w:pPr>
              <w:jc w:val="center"/>
              <w:rPr>
                <w:rFonts w:cstheme="minorHAnsi"/>
                <w:sz w:val="24"/>
                <w:szCs w:val="24"/>
              </w:rPr>
            </w:pPr>
            <w:r>
              <w:rPr>
                <w:rFonts w:cstheme="minorHAnsi"/>
                <w:sz w:val="24"/>
                <w:szCs w:val="24"/>
              </w:rPr>
              <w:t>7:00pm - 8:15pm</w:t>
            </w:r>
          </w:p>
        </w:tc>
      </w:tr>
      <w:tr w:rsidR="002E7F7C" w14:paraId="0D63082C" w14:textId="77777777" w:rsidTr="00801089">
        <w:tc>
          <w:tcPr>
            <w:tcW w:w="1725" w:type="dxa"/>
            <w:vMerge/>
          </w:tcPr>
          <w:p w14:paraId="20FCBA50" w14:textId="77777777" w:rsidR="002E7F7C" w:rsidRDefault="002E7F7C" w:rsidP="00801089">
            <w:pPr>
              <w:jc w:val="both"/>
              <w:rPr>
                <w:rFonts w:cstheme="minorHAnsi"/>
                <w:sz w:val="24"/>
                <w:szCs w:val="24"/>
              </w:rPr>
            </w:pPr>
          </w:p>
        </w:tc>
        <w:tc>
          <w:tcPr>
            <w:tcW w:w="3207" w:type="dxa"/>
            <w:shd w:val="clear" w:color="auto" w:fill="D9D9D9" w:themeFill="background1" w:themeFillShade="D9"/>
          </w:tcPr>
          <w:p w14:paraId="1A845A25" w14:textId="77777777" w:rsidR="002E7F7C" w:rsidRDefault="002E7F7C" w:rsidP="00801089">
            <w:pPr>
              <w:rPr>
                <w:rFonts w:cstheme="minorHAnsi"/>
                <w:sz w:val="24"/>
                <w:szCs w:val="24"/>
              </w:rPr>
            </w:pPr>
            <w:r>
              <w:rPr>
                <w:rFonts w:cstheme="minorHAnsi"/>
                <w:sz w:val="24"/>
                <w:szCs w:val="24"/>
              </w:rPr>
              <w:t>Child and Parent Meeting Option 2</w:t>
            </w:r>
          </w:p>
        </w:tc>
        <w:tc>
          <w:tcPr>
            <w:tcW w:w="2466" w:type="dxa"/>
            <w:shd w:val="clear" w:color="auto" w:fill="D9D9D9" w:themeFill="background1" w:themeFillShade="D9"/>
            <w:vAlign w:val="center"/>
          </w:tcPr>
          <w:p w14:paraId="6282F111" w14:textId="77777777" w:rsidR="002E7F7C" w:rsidRDefault="002E7F7C" w:rsidP="00801089">
            <w:pPr>
              <w:jc w:val="center"/>
              <w:rPr>
                <w:sz w:val="24"/>
                <w:szCs w:val="24"/>
              </w:rPr>
            </w:pPr>
            <w:r w:rsidRPr="22561B46">
              <w:rPr>
                <w:sz w:val="24"/>
                <w:szCs w:val="24"/>
              </w:rPr>
              <w:t>Saturday, 10/23</w:t>
            </w:r>
          </w:p>
        </w:tc>
        <w:tc>
          <w:tcPr>
            <w:tcW w:w="2466" w:type="dxa"/>
            <w:shd w:val="clear" w:color="auto" w:fill="D9D9D9" w:themeFill="background1" w:themeFillShade="D9"/>
            <w:vAlign w:val="center"/>
          </w:tcPr>
          <w:p w14:paraId="5466F8C9" w14:textId="77777777" w:rsidR="002E7F7C" w:rsidRDefault="002E7F7C" w:rsidP="00801089">
            <w:pPr>
              <w:jc w:val="center"/>
              <w:rPr>
                <w:rFonts w:cstheme="minorHAnsi"/>
                <w:sz w:val="24"/>
                <w:szCs w:val="24"/>
              </w:rPr>
            </w:pPr>
            <w:r>
              <w:rPr>
                <w:rFonts w:cstheme="minorHAnsi"/>
                <w:sz w:val="24"/>
                <w:szCs w:val="24"/>
              </w:rPr>
              <w:t>9:30am - 12pm</w:t>
            </w:r>
          </w:p>
        </w:tc>
      </w:tr>
      <w:tr w:rsidR="002E7F7C" w14:paraId="05A5CF89" w14:textId="77777777" w:rsidTr="00801089">
        <w:tc>
          <w:tcPr>
            <w:tcW w:w="1725" w:type="dxa"/>
            <w:vMerge/>
          </w:tcPr>
          <w:p w14:paraId="2B3D2899" w14:textId="77777777" w:rsidR="002E7F7C" w:rsidRDefault="002E7F7C" w:rsidP="00801089">
            <w:pPr>
              <w:jc w:val="both"/>
              <w:rPr>
                <w:rFonts w:cstheme="minorHAnsi"/>
                <w:sz w:val="24"/>
                <w:szCs w:val="24"/>
              </w:rPr>
            </w:pPr>
          </w:p>
        </w:tc>
        <w:tc>
          <w:tcPr>
            <w:tcW w:w="3207" w:type="dxa"/>
            <w:shd w:val="clear" w:color="auto" w:fill="D9D9D9" w:themeFill="background1" w:themeFillShade="D9"/>
          </w:tcPr>
          <w:p w14:paraId="644B3A4A" w14:textId="77777777" w:rsidR="002E7F7C" w:rsidRDefault="002E7F7C" w:rsidP="00801089">
            <w:pPr>
              <w:rPr>
                <w:rFonts w:cstheme="minorHAnsi"/>
                <w:sz w:val="24"/>
                <w:szCs w:val="24"/>
              </w:rPr>
            </w:pPr>
            <w:r>
              <w:rPr>
                <w:rFonts w:cstheme="minorHAnsi"/>
                <w:sz w:val="24"/>
                <w:szCs w:val="24"/>
              </w:rPr>
              <w:t>Child and Parent at Home Option 3</w:t>
            </w:r>
          </w:p>
        </w:tc>
        <w:tc>
          <w:tcPr>
            <w:tcW w:w="2466" w:type="dxa"/>
            <w:shd w:val="clear" w:color="auto" w:fill="D9D9D9" w:themeFill="background1" w:themeFillShade="D9"/>
            <w:vAlign w:val="center"/>
          </w:tcPr>
          <w:p w14:paraId="35081861" w14:textId="77777777" w:rsidR="002E7F7C" w:rsidRPr="22561B46" w:rsidRDefault="002E7F7C" w:rsidP="00801089">
            <w:pPr>
              <w:jc w:val="center"/>
              <w:rPr>
                <w:sz w:val="24"/>
                <w:szCs w:val="24"/>
              </w:rPr>
            </w:pPr>
            <w:r>
              <w:rPr>
                <w:sz w:val="24"/>
                <w:szCs w:val="24"/>
              </w:rPr>
              <w:t>2 Sessions due on 10/19 &amp; 10/26</w:t>
            </w:r>
          </w:p>
        </w:tc>
        <w:tc>
          <w:tcPr>
            <w:tcW w:w="2466" w:type="dxa"/>
            <w:shd w:val="clear" w:color="auto" w:fill="D9D9D9" w:themeFill="background1" w:themeFillShade="D9"/>
            <w:vAlign w:val="center"/>
          </w:tcPr>
          <w:p w14:paraId="129BFF82" w14:textId="77777777" w:rsidR="002E7F7C" w:rsidRDefault="002E7F7C" w:rsidP="00801089">
            <w:pPr>
              <w:jc w:val="center"/>
              <w:rPr>
                <w:rFonts w:cstheme="minorHAnsi"/>
                <w:sz w:val="24"/>
                <w:szCs w:val="24"/>
              </w:rPr>
            </w:pPr>
            <w:r>
              <w:rPr>
                <w:rFonts w:cstheme="minorHAnsi"/>
                <w:sz w:val="24"/>
                <w:szCs w:val="24"/>
              </w:rPr>
              <w:t>Can be done at any time</w:t>
            </w:r>
          </w:p>
        </w:tc>
      </w:tr>
      <w:tr w:rsidR="002E7F7C" w14:paraId="66A1B45B" w14:textId="77777777" w:rsidTr="00801089">
        <w:tc>
          <w:tcPr>
            <w:tcW w:w="1725" w:type="dxa"/>
          </w:tcPr>
          <w:p w14:paraId="45175BD0" w14:textId="77777777" w:rsidR="002E7F7C" w:rsidRDefault="002E7F7C" w:rsidP="00801089">
            <w:pPr>
              <w:jc w:val="both"/>
              <w:rPr>
                <w:rFonts w:cstheme="minorHAnsi"/>
                <w:sz w:val="24"/>
                <w:szCs w:val="24"/>
              </w:rPr>
            </w:pPr>
          </w:p>
        </w:tc>
        <w:tc>
          <w:tcPr>
            <w:tcW w:w="3207" w:type="dxa"/>
          </w:tcPr>
          <w:p w14:paraId="2C2A1860" w14:textId="77777777" w:rsidR="002E7F7C" w:rsidRDefault="002E7F7C" w:rsidP="00801089">
            <w:pPr>
              <w:jc w:val="both"/>
              <w:rPr>
                <w:rFonts w:cstheme="minorHAnsi"/>
                <w:sz w:val="24"/>
                <w:szCs w:val="24"/>
              </w:rPr>
            </w:pPr>
            <w:r>
              <w:rPr>
                <w:rFonts w:cstheme="minorHAnsi"/>
                <w:sz w:val="24"/>
                <w:szCs w:val="24"/>
              </w:rPr>
              <w:t>Reconciliation Practice</w:t>
            </w:r>
          </w:p>
        </w:tc>
        <w:tc>
          <w:tcPr>
            <w:tcW w:w="2466" w:type="dxa"/>
          </w:tcPr>
          <w:p w14:paraId="65F5DE3C" w14:textId="77777777" w:rsidR="002E7F7C" w:rsidRDefault="002E7F7C" w:rsidP="00801089">
            <w:pPr>
              <w:jc w:val="center"/>
              <w:rPr>
                <w:sz w:val="24"/>
                <w:szCs w:val="24"/>
              </w:rPr>
            </w:pPr>
            <w:r w:rsidRPr="22561B46">
              <w:rPr>
                <w:sz w:val="24"/>
                <w:szCs w:val="24"/>
              </w:rPr>
              <w:t>Tuesday, 11/16</w:t>
            </w:r>
          </w:p>
        </w:tc>
        <w:tc>
          <w:tcPr>
            <w:tcW w:w="2466" w:type="dxa"/>
          </w:tcPr>
          <w:p w14:paraId="245B88F4" w14:textId="77777777" w:rsidR="002E7F7C" w:rsidRDefault="002E7F7C" w:rsidP="00801089">
            <w:pPr>
              <w:jc w:val="center"/>
              <w:rPr>
                <w:rFonts w:cstheme="minorHAnsi"/>
                <w:sz w:val="24"/>
                <w:szCs w:val="24"/>
              </w:rPr>
            </w:pPr>
            <w:r>
              <w:rPr>
                <w:rFonts w:cstheme="minorHAnsi"/>
                <w:sz w:val="24"/>
                <w:szCs w:val="24"/>
              </w:rPr>
              <w:t>7:00pm - 8:15pm</w:t>
            </w:r>
          </w:p>
        </w:tc>
      </w:tr>
      <w:tr w:rsidR="002E7F7C" w14:paraId="51C3147C" w14:textId="77777777" w:rsidTr="00801089">
        <w:tc>
          <w:tcPr>
            <w:tcW w:w="1725" w:type="dxa"/>
          </w:tcPr>
          <w:p w14:paraId="6490FE58" w14:textId="77777777" w:rsidR="002E7F7C" w:rsidRDefault="002E7F7C" w:rsidP="00801089">
            <w:pPr>
              <w:jc w:val="both"/>
              <w:rPr>
                <w:rFonts w:cstheme="minorHAnsi"/>
                <w:sz w:val="24"/>
                <w:szCs w:val="24"/>
              </w:rPr>
            </w:pPr>
          </w:p>
        </w:tc>
        <w:tc>
          <w:tcPr>
            <w:tcW w:w="3207" w:type="dxa"/>
          </w:tcPr>
          <w:p w14:paraId="297A5667" w14:textId="77777777" w:rsidR="002E7F7C" w:rsidRDefault="002E7F7C" w:rsidP="00801089">
            <w:pPr>
              <w:jc w:val="both"/>
              <w:rPr>
                <w:rFonts w:cstheme="minorHAnsi"/>
                <w:sz w:val="24"/>
                <w:szCs w:val="24"/>
              </w:rPr>
            </w:pPr>
            <w:r>
              <w:rPr>
                <w:rFonts w:cstheme="minorHAnsi"/>
                <w:sz w:val="24"/>
                <w:szCs w:val="24"/>
              </w:rPr>
              <w:t>First Reconciliation Service</w:t>
            </w:r>
          </w:p>
        </w:tc>
        <w:tc>
          <w:tcPr>
            <w:tcW w:w="2466" w:type="dxa"/>
          </w:tcPr>
          <w:p w14:paraId="55517E7D" w14:textId="77777777" w:rsidR="002E7F7C" w:rsidRDefault="002E7F7C" w:rsidP="00801089">
            <w:pPr>
              <w:jc w:val="center"/>
              <w:rPr>
                <w:sz w:val="24"/>
                <w:szCs w:val="24"/>
              </w:rPr>
            </w:pPr>
            <w:r w:rsidRPr="22561B46">
              <w:rPr>
                <w:sz w:val="24"/>
                <w:szCs w:val="24"/>
              </w:rPr>
              <w:t>Saturday, 11/20</w:t>
            </w:r>
          </w:p>
        </w:tc>
        <w:tc>
          <w:tcPr>
            <w:tcW w:w="2466" w:type="dxa"/>
          </w:tcPr>
          <w:p w14:paraId="326E6FC8" w14:textId="77777777" w:rsidR="002E7F7C" w:rsidRDefault="002E7F7C" w:rsidP="00801089">
            <w:pPr>
              <w:jc w:val="center"/>
              <w:rPr>
                <w:rFonts w:cstheme="minorHAnsi"/>
                <w:sz w:val="24"/>
                <w:szCs w:val="24"/>
              </w:rPr>
            </w:pPr>
            <w:r>
              <w:rPr>
                <w:rFonts w:cstheme="minorHAnsi"/>
                <w:sz w:val="24"/>
                <w:szCs w:val="24"/>
              </w:rPr>
              <w:t>10:00am - 12pm</w:t>
            </w:r>
          </w:p>
        </w:tc>
      </w:tr>
    </w:tbl>
    <w:p w14:paraId="43F5C82A" w14:textId="77777777" w:rsidR="002E7F7C" w:rsidRDefault="002E7F7C" w:rsidP="002E7F7C">
      <w:pPr>
        <w:spacing w:line="240" w:lineRule="auto"/>
        <w:jc w:val="both"/>
        <w:rPr>
          <w:rFonts w:cstheme="minorHAnsi"/>
          <w:sz w:val="24"/>
          <w:szCs w:val="24"/>
        </w:rPr>
      </w:pPr>
    </w:p>
    <w:tbl>
      <w:tblPr>
        <w:tblStyle w:val="TableGrid"/>
        <w:tblW w:w="0" w:type="auto"/>
        <w:tblLook w:val="04A0" w:firstRow="1" w:lastRow="0" w:firstColumn="1" w:lastColumn="0" w:noHBand="0" w:noVBand="1"/>
      </w:tblPr>
      <w:tblGrid>
        <w:gridCol w:w="1728"/>
        <w:gridCol w:w="3204"/>
        <w:gridCol w:w="2466"/>
        <w:gridCol w:w="2466"/>
      </w:tblGrid>
      <w:tr w:rsidR="002E7F7C" w14:paraId="534A110D" w14:textId="77777777" w:rsidTr="00801089">
        <w:tc>
          <w:tcPr>
            <w:tcW w:w="9864" w:type="dxa"/>
            <w:gridSpan w:val="4"/>
            <w:shd w:val="clear" w:color="auto" w:fill="BFBFBF" w:themeFill="background1" w:themeFillShade="BF"/>
          </w:tcPr>
          <w:p w14:paraId="470CDB68" w14:textId="77777777" w:rsidR="002E7F7C" w:rsidRPr="001972E4" w:rsidRDefault="002E7F7C" w:rsidP="00801089">
            <w:pPr>
              <w:jc w:val="center"/>
              <w:rPr>
                <w:rFonts w:cstheme="minorHAnsi"/>
                <w:b/>
                <w:sz w:val="32"/>
                <w:szCs w:val="32"/>
              </w:rPr>
            </w:pPr>
            <w:r w:rsidRPr="001972E4">
              <w:rPr>
                <w:rFonts w:cstheme="minorHAnsi"/>
                <w:b/>
                <w:sz w:val="32"/>
                <w:szCs w:val="32"/>
              </w:rPr>
              <w:t>First Eucharist</w:t>
            </w:r>
          </w:p>
        </w:tc>
      </w:tr>
      <w:tr w:rsidR="002E7F7C" w14:paraId="512FBD30" w14:textId="77777777" w:rsidTr="00801089">
        <w:tc>
          <w:tcPr>
            <w:tcW w:w="1728" w:type="dxa"/>
          </w:tcPr>
          <w:p w14:paraId="5B7D0B9E" w14:textId="77777777" w:rsidR="002E7F7C" w:rsidRDefault="002E7F7C" w:rsidP="00801089">
            <w:pPr>
              <w:jc w:val="both"/>
              <w:rPr>
                <w:rFonts w:cstheme="minorHAnsi"/>
                <w:sz w:val="24"/>
                <w:szCs w:val="24"/>
              </w:rPr>
            </w:pPr>
          </w:p>
        </w:tc>
        <w:tc>
          <w:tcPr>
            <w:tcW w:w="3204" w:type="dxa"/>
            <w:vAlign w:val="center"/>
          </w:tcPr>
          <w:p w14:paraId="67339BD1" w14:textId="77777777" w:rsidR="002E7F7C" w:rsidRDefault="002E7F7C" w:rsidP="00801089">
            <w:pPr>
              <w:rPr>
                <w:rFonts w:cstheme="minorHAnsi"/>
                <w:sz w:val="24"/>
                <w:szCs w:val="24"/>
              </w:rPr>
            </w:pPr>
            <w:r>
              <w:rPr>
                <w:rFonts w:cstheme="minorHAnsi"/>
                <w:sz w:val="24"/>
                <w:szCs w:val="24"/>
              </w:rPr>
              <w:t>Parent Bootcamp Meeting</w:t>
            </w:r>
          </w:p>
        </w:tc>
        <w:tc>
          <w:tcPr>
            <w:tcW w:w="2466" w:type="dxa"/>
            <w:vAlign w:val="center"/>
          </w:tcPr>
          <w:p w14:paraId="41ED7E96" w14:textId="77777777" w:rsidR="002E7F7C" w:rsidRDefault="002E7F7C" w:rsidP="00801089">
            <w:pPr>
              <w:jc w:val="center"/>
              <w:rPr>
                <w:sz w:val="24"/>
                <w:szCs w:val="24"/>
              </w:rPr>
            </w:pPr>
            <w:r w:rsidRPr="22561B46">
              <w:rPr>
                <w:sz w:val="24"/>
                <w:szCs w:val="24"/>
              </w:rPr>
              <w:t>Tuesday, 2/22</w:t>
            </w:r>
          </w:p>
        </w:tc>
        <w:tc>
          <w:tcPr>
            <w:tcW w:w="2466" w:type="dxa"/>
            <w:vAlign w:val="center"/>
          </w:tcPr>
          <w:p w14:paraId="4F1E1C47" w14:textId="77777777" w:rsidR="002E7F7C" w:rsidRDefault="002E7F7C" w:rsidP="00801089">
            <w:pPr>
              <w:jc w:val="center"/>
              <w:rPr>
                <w:rFonts w:cstheme="minorHAnsi"/>
                <w:sz w:val="24"/>
                <w:szCs w:val="24"/>
              </w:rPr>
            </w:pPr>
            <w:r>
              <w:rPr>
                <w:rFonts w:cstheme="minorHAnsi"/>
                <w:sz w:val="24"/>
                <w:szCs w:val="24"/>
              </w:rPr>
              <w:t>6:30pm - 8pm</w:t>
            </w:r>
          </w:p>
        </w:tc>
      </w:tr>
      <w:tr w:rsidR="002E7F7C" w14:paraId="76E96B23" w14:textId="77777777" w:rsidTr="00801089">
        <w:tc>
          <w:tcPr>
            <w:tcW w:w="1728" w:type="dxa"/>
            <w:vMerge w:val="restart"/>
            <w:shd w:val="clear" w:color="auto" w:fill="D9D9D9" w:themeFill="background1" w:themeFillShade="D9"/>
            <w:vAlign w:val="center"/>
          </w:tcPr>
          <w:p w14:paraId="2F79BBC5" w14:textId="77777777" w:rsidR="002E7F7C" w:rsidRDefault="002E7F7C" w:rsidP="00801089">
            <w:pPr>
              <w:jc w:val="center"/>
              <w:rPr>
                <w:rFonts w:cstheme="minorHAnsi"/>
                <w:sz w:val="24"/>
                <w:szCs w:val="24"/>
              </w:rPr>
            </w:pPr>
            <w:r>
              <w:rPr>
                <w:rFonts w:cstheme="minorHAnsi"/>
                <w:sz w:val="24"/>
                <w:szCs w:val="24"/>
              </w:rPr>
              <w:t>Pick 1 Option</w:t>
            </w:r>
          </w:p>
        </w:tc>
        <w:tc>
          <w:tcPr>
            <w:tcW w:w="3204" w:type="dxa"/>
            <w:shd w:val="clear" w:color="auto" w:fill="D9D9D9" w:themeFill="background1" w:themeFillShade="D9"/>
            <w:vAlign w:val="center"/>
          </w:tcPr>
          <w:p w14:paraId="6C254C88" w14:textId="77777777" w:rsidR="002E7F7C" w:rsidRDefault="002E7F7C" w:rsidP="00801089">
            <w:pPr>
              <w:rPr>
                <w:rFonts w:cstheme="minorHAnsi"/>
                <w:sz w:val="24"/>
                <w:szCs w:val="24"/>
              </w:rPr>
            </w:pPr>
            <w:r>
              <w:rPr>
                <w:rFonts w:cstheme="minorHAnsi"/>
                <w:sz w:val="24"/>
                <w:szCs w:val="24"/>
              </w:rPr>
              <w:t>Child and Parent Meeting Option 1</w:t>
            </w:r>
          </w:p>
        </w:tc>
        <w:tc>
          <w:tcPr>
            <w:tcW w:w="2466" w:type="dxa"/>
            <w:shd w:val="clear" w:color="auto" w:fill="D9D9D9" w:themeFill="background1" w:themeFillShade="D9"/>
            <w:vAlign w:val="center"/>
          </w:tcPr>
          <w:p w14:paraId="6DF5E0AF" w14:textId="77777777" w:rsidR="002E7F7C" w:rsidRDefault="002E7F7C" w:rsidP="00801089">
            <w:pPr>
              <w:jc w:val="center"/>
              <w:rPr>
                <w:rFonts w:cstheme="minorHAnsi"/>
                <w:sz w:val="24"/>
                <w:szCs w:val="24"/>
              </w:rPr>
            </w:pPr>
            <w:r>
              <w:rPr>
                <w:rFonts w:cstheme="minorHAnsi"/>
                <w:sz w:val="24"/>
                <w:szCs w:val="24"/>
              </w:rPr>
              <w:t>Tuesdays</w:t>
            </w:r>
          </w:p>
          <w:p w14:paraId="0CB98D58" w14:textId="77777777" w:rsidR="002E7F7C" w:rsidRDefault="002E7F7C" w:rsidP="00801089">
            <w:pPr>
              <w:jc w:val="center"/>
              <w:rPr>
                <w:sz w:val="24"/>
                <w:szCs w:val="24"/>
              </w:rPr>
            </w:pPr>
            <w:r w:rsidRPr="22561B46">
              <w:rPr>
                <w:sz w:val="24"/>
                <w:szCs w:val="24"/>
              </w:rPr>
              <w:t>3/8 &amp; 3/15</w:t>
            </w:r>
          </w:p>
        </w:tc>
        <w:tc>
          <w:tcPr>
            <w:tcW w:w="2466" w:type="dxa"/>
            <w:shd w:val="clear" w:color="auto" w:fill="D9D9D9" w:themeFill="background1" w:themeFillShade="D9"/>
            <w:vAlign w:val="center"/>
          </w:tcPr>
          <w:p w14:paraId="45700E82" w14:textId="77777777" w:rsidR="002E7F7C" w:rsidRDefault="002E7F7C" w:rsidP="00801089">
            <w:pPr>
              <w:jc w:val="center"/>
              <w:rPr>
                <w:rFonts w:cstheme="minorHAnsi"/>
                <w:sz w:val="24"/>
                <w:szCs w:val="24"/>
              </w:rPr>
            </w:pPr>
            <w:r>
              <w:rPr>
                <w:rFonts w:cstheme="minorHAnsi"/>
                <w:sz w:val="24"/>
                <w:szCs w:val="24"/>
              </w:rPr>
              <w:t>7:00pm - 8:15pm</w:t>
            </w:r>
          </w:p>
        </w:tc>
      </w:tr>
      <w:tr w:rsidR="002E7F7C" w14:paraId="2E9B8CBF" w14:textId="77777777" w:rsidTr="00801089">
        <w:tc>
          <w:tcPr>
            <w:tcW w:w="1728" w:type="dxa"/>
            <w:vMerge/>
          </w:tcPr>
          <w:p w14:paraId="73C01CB7" w14:textId="77777777" w:rsidR="002E7F7C" w:rsidRDefault="002E7F7C" w:rsidP="00801089">
            <w:pPr>
              <w:jc w:val="both"/>
              <w:rPr>
                <w:rFonts w:cstheme="minorHAnsi"/>
                <w:sz w:val="24"/>
                <w:szCs w:val="24"/>
              </w:rPr>
            </w:pPr>
          </w:p>
        </w:tc>
        <w:tc>
          <w:tcPr>
            <w:tcW w:w="3204" w:type="dxa"/>
            <w:shd w:val="clear" w:color="auto" w:fill="D9D9D9" w:themeFill="background1" w:themeFillShade="D9"/>
            <w:vAlign w:val="center"/>
          </w:tcPr>
          <w:p w14:paraId="2C1A9430" w14:textId="77777777" w:rsidR="002E7F7C" w:rsidRDefault="002E7F7C" w:rsidP="00801089">
            <w:pPr>
              <w:rPr>
                <w:rFonts w:cstheme="minorHAnsi"/>
                <w:sz w:val="24"/>
                <w:szCs w:val="24"/>
              </w:rPr>
            </w:pPr>
            <w:r>
              <w:rPr>
                <w:rFonts w:cstheme="minorHAnsi"/>
                <w:sz w:val="24"/>
                <w:szCs w:val="24"/>
              </w:rPr>
              <w:t>Child and Parent Meeting Option 2</w:t>
            </w:r>
          </w:p>
        </w:tc>
        <w:tc>
          <w:tcPr>
            <w:tcW w:w="2466" w:type="dxa"/>
            <w:shd w:val="clear" w:color="auto" w:fill="D9D9D9" w:themeFill="background1" w:themeFillShade="D9"/>
            <w:vAlign w:val="center"/>
          </w:tcPr>
          <w:p w14:paraId="12B3CB15" w14:textId="77777777" w:rsidR="002E7F7C" w:rsidRDefault="002E7F7C" w:rsidP="00801089">
            <w:pPr>
              <w:jc w:val="center"/>
              <w:rPr>
                <w:sz w:val="24"/>
                <w:szCs w:val="24"/>
              </w:rPr>
            </w:pPr>
            <w:r w:rsidRPr="22561B46">
              <w:rPr>
                <w:sz w:val="24"/>
                <w:szCs w:val="24"/>
              </w:rPr>
              <w:t>Saturday, 3/19</w:t>
            </w:r>
          </w:p>
        </w:tc>
        <w:tc>
          <w:tcPr>
            <w:tcW w:w="2466" w:type="dxa"/>
            <w:shd w:val="clear" w:color="auto" w:fill="D9D9D9" w:themeFill="background1" w:themeFillShade="D9"/>
            <w:vAlign w:val="center"/>
          </w:tcPr>
          <w:p w14:paraId="1682AFB6" w14:textId="77777777" w:rsidR="002E7F7C" w:rsidRDefault="002E7F7C" w:rsidP="00801089">
            <w:pPr>
              <w:jc w:val="center"/>
              <w:rPr>
                <w:rFonts w:cstheme="minorHAnsi"/>
                <w:sz w:val="24"/>
                <w:szCs w:val="24"/>
              </w:rPr>
            </w:pPr>
            <w:r>
              <w:rPr>
                <w:rFonts w:cstheme="minorHAnsi"/>
                <w:sz w:val="24"/>
                <w:szCs w:val="24"/>
              </w:rPr>
              <w:t>9:30am - 12pm</w:t>
            </w:r>
          </w:p>
        </w:tc>
      </w:tr>
      <w:tr w:rsidR="002E7F7C" w14:paraId="18ED9755" w14:textId="77777777" w:rsidTr="00801089">
        <w:tc>
          <w:tcPr>
            <w:tcW w:w="1728" w:type="dxa"/>
          </w:tcPr>
          <w:p w14:paraId="207334A2" w14:textId="77777777" w:rsidR="002E7F7C" w:rsidRDefault="002E7F7C" w:rsidP="00801089">
            <w:pPr>
              <w:jc w:val="both"/>
              <w:rPr>
                <w:rFonts w:cstheme="minorHAnsi"/>
                <w:sz w:val="24"/>
                <w:szCs w:val="24"/>
              </w:rPr>
            </w:pPr>
          </w:p>
        </w:tc>
        <w:tc>
          <w:tcPr>
            <w:tcW w:w="3204" w:type="dxa"/>
            <w:vAlign w:val="center"/>
          </w:tcPr>
          <w:p w14:paraId="7EB6FBFF" w14:textId="77777777" w:rsidR="002E7F7C" w:rsidRDefault="002E7F7C" w:rsidP="00801089">
            <w:pPr>
              <w:rPr>
                <w:rFonts w:cstheme="minorHAnsi"/>
                <w:sz w:val="24"/>
                <w:szCs w:val="24"/>
              </w:rPr>
            </w:pPr>
            <w:r>
              <w:rPr>
                <w:rFonts w:cstheme="minorHAnsi"/>
                <w:sz w:val="24"/>
                <w:szCs w:val="24"/>
              </w:rPr>
              <w:t>First Eucharist Practice</w:t>
            </w:r>
          </w:p>
        </w:tc>
        <w:tc>
          <w:tcPr>
            <w:tcW w:w="2466" w:type="dxa"/>
          </w:tcPr>
          <w:p w14:paraId="4CEE5AF9" w14:textId="77777777" w:rsidR="002E7F7C" w:rsidRDefault="002E7F7C" w:rsidP="00801089">
            <w:pPr>
              <w:jc w:val="center"/>
              <w:rPr>
                <w:sz w:val="24"/>
                <w:szCs w:val="24"/>
              </w:rPr>
            </w:pPr>
            <w:r w:rsidRPr="22561B46">
              <w:rPr>
                <w:sz w:val="24"/>
                <w:szCs w:val="24"/>
              </w:rPr>
              <w:t>5/9 (10am mass)</w:t>
            </w:r>
          </w:p>
          <w:p w14:paraId="6F24EDAD" w14:textId="77777777" w:rsidR="002E7F7C" w:rsidRDefault="002E7F7C" w:rsidP="00801089">
            <w:pPr>
              <w:jc w:val="center"/>
              <w:rPr>
                <w:sz w:val="24"/>
                <w:szCs w:val="24"/>
              </w:rPr>
            </w:pPr>
            <w:r w:rsidRPr="22561B46">
              <w:rPr>
                <w:sz w:val="24"/>
                <w:szCs w:val="24"/>
              </w:rPr>
              <w:t>5/10 (1pm mass)</w:t>
            </w:r>
          </w:p>
        </w:tc>
        <w:tc>
          <w:tcPr>
            <w:tcW w:w="2466" w:type="dxa"/>
            <w:vAlign w:val="center"/>
          </w:tcPr>
          <w:p w14:paraId="76BF0346" w14:textId="77777777" w:rsidR="002E7F7C" w:rsidRDefault="002E7F7C" w:rsidP="00801089">
            <w:pPr>
              <w:jc w:val="center"/>
              <w:rPr>
                <w:rFonts w:cstheme="minorHAnsi"/>
                <w:sz w:val="24"/>
                <w:szCs w:val="24"/>
              </w:rPr>
            </w:pPr>
            <w:r>
              <w:rPr>
                <w:rFonts w:cstheme="minorHAnsi"/>
                <w:sz w:val="24"/>
                <w:szCs w:val="24"/>
              </w:rPr>
              <w:t>6:30pm - 8pm</w:t>
            </w:r>
          </w:p>
        </w:tc>
      </w:tr>
      <w:tr w:rsidR="002E7F7C" w14:paraId="24209AEA" w14:textId="77777777" w:rsidTr="00801089">
        <w:tc>
          <w:tcPr>
            <w:tcW w:w="1728" w:type="dxa"/>
          </w:tcPr>
          <w:p w14:paraId="6DD357F1" w14:textId="77777777" w:rsidR="002E7F7C" w:rsidRDefault="002E7F7C" w:rsidP="00801089">
            <w:pPr>
              <w:jc w:val="both"/>
              <w:rPr>
                <w:rFonts w:cstheme="minorHAnsi"/>
                <w:sz w:val="24"/>
                <w:szCs w:val="24"/>
              </w:rPr>
            </w:pPr>
          </w:p>
        </w:tc>
        <w:tc>
          <w:tcPr>
            <w:tcW w:w="3204" w:type="dxa"/>
            <w:vAlign w:val="center"/>
          </w:tcPr>
          <w:p w14:paraId="5FE19E01" w14:textId="77777777" w:rsidR="002E7F7C" w:rsidRDefault="002E7F7C" w:rsidP="00801089">
            <w:pPr>
              <w:rPr>
                <w:rFonts w:cstheme="minorHAnsi"/>
                <w:sz w:val="24"/>
                <w:szCs w:val="24"/>
              </w:rPr>
            </w:pPr>
            <w:r>
              <w:rPr>
                <w:rFonts w:cstheme="minorHAnsi"/>
                <w:sz w:val="24"/>
                <w:szCs w:val="24"/>
              </w:rPr>
              <w:t>First Eucharist Mass</w:t>
            </w:r>
          </w:p>
        </w:tc>
        <w:tc>
          <w:tcPr>
            <w:tcW w:w="2466" w:type="dxa"/>
          </w:tcPr>
          <w:p w14:paraId="6D77641A" w14:textId="77777777" w:rsidR="002E7F7C" w:rsidRDefault="002E7F7C" w:rsidP="00801089">
            <w:pPr>
              <w:jc w:val="center"/>
              <w:rPr>
                <w:sz w:val="24"/>
                <w:szCs w:val="24"/>
              </w:rPr>
            </w:pPr>
            <w:r w:rsidRPr="22561B46">
              <w:rPr>
                <w:sz w:val="24"/>
                <w:szCs w:val="24"/>
              </w:rPr>
              <w:t>5/14</w:t>
            </w:r>
          </w:p>
        </w:tc>
        <w:tc>
          <w:tcPr>
            <w:tcW w:w="2466" w:type="dxa"/>
          </w:tcPr>
          <w:p w14:paraId="18482E30" w14:textId="77777777" w:rsidR="002E7F7C" w:rsidRDefault="002E7F7C" w:rsidP="00801089">
            <w:pPr>
              <w:jc w:val="center"/>
              <w:rPr>
                <w:rFonts w:cstheme="minorHAnsi"/>
                <w:sz w:val="24"/>
                <w:szCs w:val="24"/>
              </w:rPr>
            </w:pPr>
            <w:r>
              <w:rPr>
                <w:rFonts w:cstheme="minorHAnsi"/>
                <w:sz w:val="24"/>
                <w:szCs w:val="24"/>
              </w:rPr>
              <w:t>10am or 1pm</w:t>
            </w:r>
          </w:p>
        </w:tc>
      </w:tr>
    </w:tbl>
    <w:p w14:paraId="11E3D4AF" w14:textId="77777777" w:rsidR="002E7F7C" w:rsidRDefault="002E7F7C" w:rsidP="002E7F7C">
      <w:pPr>
        <w:spacing w:line="240" w:lineRule="auto"/>
        <w:jc w:val="both"/>
        <w:rPr>
          <w:rFonts w:cstheme="minorHAnsi"/>
          <w:sz w:val="24"/>
          <w:szCs w:val="24"/>
        </w:rPr>
      </w:pPr>
    </w:p>
    <w:p w14:paraId="6C62F099" w14:textId="77777777" w:rsidR="002E7F7C" w:rsidRDefault="002E7F7C" w:rsidP="002E7F7C">
      <w:pPr>
        <w:spacing w:line="240" w:lineRule="auto"/>
        <w:rPr>
          <w:sz w:val="24"/>
          <w:szCs w:val="24"/>
        </w:rPr>
      </w:pPr>
      <w:r w:rsidRPr="22561B46">
        <w:rPr>
          <w:b/>
          <w:bCs/>
          <w:sz w:val="24"/>
          <w:szCs w:val="24"/>
          <w:u w:val="single"/>
        </w:rPr>
        <w:t>Parent Meetings:</w:t>
      </w:r>
      <w:r w:rsidRPr="22561B46">
        <w:rPr>
          <w:sz w:val="24"/>
          <w:szCs w:val="24"/>
        </w:rPr>
        <w:t xml:space="preserve"> </w:t>
      </w:r>
      <w:r w:rsidRPr="22561B46">
        <w:rPr>
          <w:sz w:val="24"/>
          <w:szCs w:val="24"/>
          <w:u w:val="single"/>
        </w:rPr>
        <w:t xml:space="preserve">At least one parent from every family must attend </w:t>
      </w:r>
      <w:r w:rsidRPr="22561B46">
        <w:rPr>
          <w:b/>
          <w:bCs/>
          <w:sz w:val="24"/>
          <w:szCs w:val="24"/>
          <w:u w:val="single"/>
        </w:rPr>
        <w:t>both</w:t>
      </w:r>
      <w:r w:rsidRPr="22561B46">
        <w:rPr>
          <w:sz w:val="24"/>
          <w:szCs w:val="24"/>
          <w:u w:val="single"/>
        </w:rPr>
        <w:t xml:space="preserve"> meetings.</w:t>
      </w:r>
      <w:r>
        <w:rPr>
          <w:sz w:val="24"/>
          <w:szCs w:val="24"/>
          <w:u w:val="single"/>
        </w:rPr>
        <w:t xml:space="preserve"> You can attend either in person or on Zoom. </w:t>
      </w:r>
    </w:p>
    <w:p w14:paraId="2AB5122C" w14:textId="77777777" w:rsidR="002E7F7C" w:rsidRDefault="002E7F7C" w:rsidP="002E7F7C">
      <w:pPr>
        <w:spacing w:line="240" w:lineRule="auto"/>
        <w:rPr>
          <w:sz w:val="24"/>
          <w:szCs w:val="24"/>
          <w:u w:val="single"/>
        </w:rPr>
      </w:pPr>
    </w:p>
    <w:p w14:paraId="7F86EDBC" w14:textId="77777777" w:rsidR="002E7F7C" w:rsidRDefault="002E7F7C" w:rsidP="002E7F7C">
      <w:pPr>
        <w:spacing w:line="240" w:lineRule="auto"/>
        <w:rPr>
          <w:sz w:val="24"/>
          <w:szCs w:val="24"/>
          <w:u w:val="single"/>
        </w:rPr>
      </w:pPr>
    </w:p>
    <w:p w14:paraId="765B37A2" w14:textId="77777777" w:rsidR="002E7F7C" w:rsidRDefault="002E7F7C" w:rsidP="002E7F7C">
      <w:pPr>
        <w:spacing w:line="240" w:lineRule="auto"/>
        <w:rPr>
          <w:sz w:val="24"/>
          <w:szCs w:val="24"/>
          <w:u w:val="single"/>
        </w:rPr>
      </w:pPr>
    </w:p>
    <w:p w14:paraId="24724940" w14:textId="77777777" w:rsidR="002E7F7C" w:rsidRDefault="002E7F7C" w:rsidP="002E7F7C">
      <w:pPr>
        <w:spacing w:line="240" w:lineRule="auto"/>
        <w:rPr>
          <w:sz w:val="24"/>
          <w:szCs w:val="24"/>
          <w:u w:val="single"/>
        </w:rPr>
      </w:pPr>
    </w:p>
    <w:p w14:paraId="4F70D86B" w14:textId="77777777" w:rsidR="002E7F7C" w:rsidRDefault="002E7F7C" w:rsidP="002E7F7C">
      <w:pPr>
        <w:spacing w:line="240" w:lineRule="auto"/>
        <w:rPr>
          <w:sz w:val="24"/>
          <w:szCs w:val="24"/>
          <w:u w:val="single"/>
        </w:rPr>
      </w:pPr>
    </w:p>
    <w:p w14:paraId="372B553E" w14:textId="77777777" w:rsidR="002E7F7C" w:rsidRDefault="002E7F7C" w:rsidP="002E7F7C">
      <w:pPr>
        <w:spacing w:line="240" w:lineRule="auto"/>
        <w:rPr>
          <w:sz w:val="24"/>
          <w:szCs w:val="24"/>
        </w:rPr>
      </w:pPr>
      <w:r w:rsidRPr="0071191A">
        <w:rPr>
          <w:b/>
          <w:bCs/>
          <w:sz w:val="24"/>
          <w:szCs w:val="24"/>
          <w:u w:val="single"/>
        </w:rPr>
        <w:lastRenderedPageBreak/>
        <w:t>Child and Parent Meetings</w:t>
      </w:r>
      <w:r w:rsidRPr="0071191A">
        <w:rPr>
          <w:b/>
          <w:bCs/>
          <w:sz w:val="24"/>
          <w:szCs w:val="24"/>
        </w:rPr>
        <w:t>:</w:t>
      </w:r>
      <w:r w:rsidRPr="6F1401B8">
        <w:rPr>
          <w:sz w:val="24"/>
          <w:szCs w:val="24"/>
        </w:rPr>
        <w:t xml:space="preserve"> There are 3 options for our </w:t>
      </w:r>
      <w:r>
        <w:rPr>
          <w:sz w:val="24"/>
          <w:szCs w:val="24"/>
        </w:rPr>
        <w:t xml:space="preserve">meetings where you attend with your child. </w:t>
      </w:r>
      <w:r w:rsidRPr="6F1401B8">
        <w:rPr>
          <w:sz w:val="24"/>
          <w:szCs w:val="24"/>
        </w:rPr>
        <w:t xml:space="preserve">You must select your chosen option at </w:t>
      </w:r>
      <w:r>
        <w:rPr>
          <w:sz w:val="24"/>
          <w:szCs w:val="24"/>
        </w:rPr>
        <w:t xml:space="preserve">the </w:t>
      </w:r>
      <w:r w:rsidRPr="6F1401B8">
        <w:rPr>
          <w:sz w:val="24"/>
          <w:szCs w:val="24"/>
        </w:rPr>
        <w:t>time of registration. To facilitate planning, you must attend your selection.</w:t>
      </w:r>
    </w:p>
    <w:p w14:paraId="1471F33C" w14:textId="77777777" w:rsidR="002E7F7C" w:rsidRPr="0071191A" w:rsidRDefault="002E7F7C" w:rsidP="002E7F7C">
      <w:pPr>
        <w:spacing w:line="240" w:lineRule="auto"/>
        <w:jc w:val="center"/>
        <w:rPr>
          <w:b/>
          <w:bCs/>
        </w:rPr>
      </w:pPr>
      <w:r w:rsidRPr="0071191A">
        <w:rPr>
          <w:b/>
          <w:bCs/>
        </w:rPr>
        <w:t xml:space="preserve">Option 1: Two Consecutive Tuesday Night Meetings </w:t>
      </w:r>
    </w:p>
    <w:p w14:paraId="728CF1C0" w14:textId="43C73C7E" w:rsidR="002E7F7C" w:rsidRDefault="002E7F7C" w:rsidP="002E7F7C">
      <w:pPr>
        <w:spacing w:line="240" w:lineRule="auto"/>
        <w:jc w:val="center"/>
        <w:rPr>
          <w:b/>
          <w:bCs/>
        </w:rPr>
      </w:pPr>
      <w:r w:rsidRPr="0763E29C">
        <w:rPr>
          <w:b/>
          <w:bCs/>
        </w:rPr>
        <w:t>Option 2: One Saturday Workshop</w:t>
      </w:r>
    </w:p>
    <w:p w14:paraId="4D6887D6" w14:textId="629FA781" w:rsidR="002E7F7C" w:rsidRDefault="002E7F7C" w:rsidP="002E7F7C">
      <w:pPr>
        <w:spacing w:line="240" w:lineRule="auto"/>
        <w:jc w:val="center"/>
        <w:rPr>
          <w:b/>
          <w:bCs/>
        </w:rPr>
      </w:pPr>
      <w:r>
        <w:rPr>
          <w:b/>
          <w:bCs/>
        </w:rPr>
        <w:t xml:space="preserve">Option 3: At-home </w:t>
      </w:r>
    </w:p>
    <w:p w14:paraId="2423525B" w14:textId="77777777" w:rsidR="002E7F7C" w:rsidRDefault="002E7F7C" w:rsidP="002E7F7C">
      <w:pPr>
        <w:spacing w:line="240" w:lineRule="auto"/>
        <w:jc w:val="both"/>
        <w:rPr>
          <w:rFonts w:cstheme="minorHAnsi"/>
          <w:sz w:val="24"/>
          <w:szCs w:val="24"/>
        </w:rPr>
      </w:pPr>
      <w:r>
        <w:rPr>
          <w:rFonts w:cstheme="minorHAnsi"/>
          <w:sz w:val="24"/>
          <w:szCs w:val="24"/>
        </w:rPr>
        <w:t>In the Old Testament we see countless times that the Lord appears to His people and makes special oaths with them, a bond between God and man, a covenant. These covenants with God are carried out today by the Catholic Church as our 7 Sacraments. Like Abraham when the Lord appeared to him in Genesis 22:1 here is our chance to say “Here I am” to the Lord. You may not know everything, you may be confused as to how to teach your child about the Eucharist, or this might be your 4</w:t>
      </w:r>
      <w:r w:rsidRPr="00AA3F57">
        <w:rPr>
          <w:rFonts w:cstheme="minorHAnsi"/>
          <w:sz w:val="24"/>
          <w:szCs w:val="24"/>
          <w:vertAlign w:val="superscript"/>
        </w:rPr>
        <w:t>th</w:t>
      </w:r>
      <w:r>
        <w:rPr>
          <w:rFonts w:cstheme="minorHAnsi"/>
          <w:sz w:val="24"/>
          <w:szCs w:val="24"/>
        </w:rPr>
        <w:t xml:space="preserve"> child to go through sacramental prep. Whatever your background or experience we are here to help you grow as a family in the knowledge of and the ability to live out the faith and to have fun while doing it! </w:t>
      </w:r>
    </w:p>
    <w:p w14:paraId="7A1B2D6B" w14:textId="77777777" w:rsidR="002E7F7C" w:rsidRPr="003940CD" w:rsidRDefault="002E7F7C" w:rsidP="002E7F7C">
      <w:pPr>
        <w:spacing w:line="240" w:lineRule="auto"/>
        <w:jc w:val="both"/>
        <w:rPr>
          <w:sz w:val="24"/>
          <w:szCs w:val="24"/>
        </w:rPr>
      </w:pPr>
      <w:r w:rsidRPr="1E1D57C3">
        <w:rPr>
          <w:sz w:val="24"/>
          <w:szCs w:val="24"/>
        </w:rPr>
        <w:t xml:space="preserve">Our participation in the Sacraments is not just following a ritual or passing down something because our grandparents did it. It is a vividly and passionately lived out relationship with God who personally loves us and sent His Son to die for our sins. </w:t>
      </w:r>
    </w:p>
    <w:p w14:paraId="7FAA6332" w14:textId="77777777" w:rsidR="002E7F7C" w:rsidRDefault="002E7F7C" w:rsidP="002E7F7C">
      <w:pPr>
        <w:spacing w:after="0" w:line="240" w:lineRule="auto"/>
        <w:rPr>
          <w:sz w:val="24"/>
          <w:szCs w:val="24"/>
        </w:rPr>
      </w:pPr>
      <w:r w:rsidRPr="1E1D57C3">
        <w:rPr>
          <w:sz w:val="24"/>
          <w:szCs w:val="24"/>
        </w:rPr>
        <w:t xml:space="preserve">In Matthew 19:14 Jesus says, "Let the little children come to me, and do not hinder them, for the kingdom of heaven belongs to such as these." Preparation classes have been restructured to meet children at their level and show them what their role is in the community of God’s people. This will be a time for you and your child to meet others in the parish, learn through songs and hands on activities, and grow in faith as a family.  Sacramental Prep this year will be above all centered on the joy of the Sacraments. </w:t>
      </w:r>
    </w:p>
    <w:p w14:paraId="46AC62C9" w14:textId="77777777" w:rsidR="002E7F7C" w:rsidRDefault="002E7F7C" w:rsidP="002E7F7C">
      <w:pPr>
        <w:spacing w:after="0" w:line="240" w:lineRule="auto"/>
        <w:rPr>
          <w:sz w:val="24"/>
          <w:szCs w:val="24"/>
        </w:rPr>
      </w:pPr>
    </w:p>
    <w:p w14:paraId="5E5688F7" w14:textId="77777777" w:rsidR="002E7F7C" w:rsidRPr="003940CD" w:rsidRDefault="002E7F7C" w:rsidP="002E7F7C">
      <w:pPr>
        <w:spacing w:line="240" w:lineRule="auto"/>
        <w:rPr>
          <w:sz w:val="24"/>
          <w:szCs w:val="24"/>
        </w:rPr>
      </w:pPr>
      <w:r w:rsidRPr="09FA38B7">
        <w:rPr>
          <w:sz w:val="24"/>
          <w:szCs w:val="24"/>
        </w:rPr>
        <w:t xml:space="preserve">The registration process must be completed online.  Please visit </w:t>
      </w:r>
      <w:hyperlink r:id="rId4">
        <w:r w:rsidRPr="09FA38B7">
          <w:rPr>
            <w:rStyle w:val="Hyperlink"/>
          </w:rPr>
          <w:t>https://www.resurrectionmd.org/eucharist</w:t>
        </w:r>
      </w:hyperlink>
      <w:r>
        <w:t xml:space="preserve"> </w:t>
      </w:r>
      <w:r w:rsidRPr="09FA38B7">
        <w:rPr>
          <w:sz w:val="24"/>
          <w:szCs w:val="24"/>
        </w:rPr>
        <w:t xml:space="preserve"> to register. Communication is primarily through email. Please use an email you check frequently. </w:t>
      </w:r>
    </w:p>
    <w:p w14:paraId="38D164AA" w14:textId="77777777" w:rsidR="002E7F7C" w:rsidRDefault="002E7F7C" w:rsidP="002E7F7C">
      <w:pPr>
        <w:spacing w:line="240" w:lineRule="auto"/>
        <w:rPr>
          <w:sz w:val="24"/>
          <w:szCs w:val="24"/>
        </w:rPr>
      </w:pPr>
      <w:r w:rsidRPr="1E1D57C3">
        <w:rPr>
          <w:sz w:val="24"/>
          <w:szCs w:val="24"/>
        </w:rPr>
        <w:t xml:space="preserve">Our children are the young Church. Jesus is risen and it is time to celebrate! </w:t>
      </w:r>
    </w:p>
    <w:p w14:paraId="540FAE0A" w14:textId="77777777" w:rsidR="002E7F7C" w:rsidRPr="003940CD" w:rsidRDefault="002E7F7C" w:rsidP="002E7F7C">
      <w:pPr>
        <w:spacing w:line="240" w:lineRule="auto"/>
        <w:rPr>
          <w:rFonts w:cstheme="minorHAnsi"/>
          <w:sz w:val="24"/>
          <w:szCs w:val="24"/>
        </w:rPr>
      </w:pPr>
      <w:r>
        <w:rPr>
          <w:rFonts w:cstheme="minorHAnsi"/>
          <w:sz w:val="24"/>
          <w:szCs w:val="24"/>
        </w:rPr>
        <w:t xml:space="preserve">In Christ, </w:t>
      </w:r>
    </w:p>
    <w:p w14:paraId="78949F21" w14:textId="77777777" w:rsidR="002E7F7C" w:rsidRDefault="002E7F7C" w:rsidP="002E7F7C">
      <w:pPr>
        <w:spacing w:after="0" w:line="240" w:lineRule="auto"/>
        <w:rPr>
          <w:rFonts w:cstheme="minorHAnsi"/>
        </w:rPr>
      </w:pPr>
      <w:r w:rsidRPr="008420EE">
        <w:rPr>
          <w:rFonts w:cstheme="minorHAnsi"/>
        </w:rPr>
        <w:t xml:space="preserve">Savannah </w:t>
      </w:r>
      <w:r>
        <w:rPr>
          <w:rFonts w:cstheme="minorHAnsi"/>
        </w:rPr>
        <w:t>Ackerman</w:t>
      </w:r>
    </w:p>
    <w:p w14:paraId="78A9AB99" w14:textId="77777777" w:rsidR="002E7F7C" w:rsidRDefault="002E7F7C" w:rsidP="002E7F7C">
      <w:pPr>
        <w:spacing w:after="0" w:line="240" w:lineRule="auto"/>
      </w:pPr>
      <w:r w:rsidRPr="64C34FB6">
        <w:t xml:space="preserve">Director of Children and Family Ministries </w:t>
      </w:r>
    </w:p>
    <w:p w14:paraId="2028FB1B" w14:textId="77777777" w:rsidR="002E7F7C" w:rsidRDefault="002E7F7C" w:rsidP="002E7F7C">
      <w:pPr>
        <w:spacing w:after="0" w:line="240" w:lineRule="auto"/>
        <w:rPr>
          <w:rFonts w:cstheme="minorHAnsi"/>
        </w:rPr>
      </w:pPr>
      <w:r>
        <w:rPr>
          <w:rFonts w:cstheme="minorHAnsi"/>
        </w:rPr>
        <w:t xml:space="preserve">(410) 645-4019 or </w:t>
      </w:r>
      <w:hyperlink r:id="rId5" w:history="1">
        <w:r w:rsidRPr="00CB040E">
          <w:rPr>
            <w:rStyle w:val="Hyperlink"/>
            <w:rFonts w:cstheme="minorHAnsi"/>
          </w:rPr>
          <w:t>sackerman@res-ec.org</w:t>
        </w:r>
      </w:hyperlink>
    </w:p>
    <w:p w14:paraId="5F35EB49" w14:textId="77777777" w:rsidR="002E7F7C" w:rsidRPr="003940CD" w:rsidRDefault="002E7F7C" w:rsidP="002E7F7C">
      <w:pPr>
        <w:spacing w:after="0" w:line="240" w:lineRule="auto"/>
        <w:rPr>
          <w:rFonts w:cstheme="minorHAnsi"/>
        </w:rPr>
      </w:pPr>
      <w:r>
        <w:rPr>
          <w:rFonts w:cstheme="minorHAnsi"/>
        </w:rPr>
        <w:t xml:space="preserve"> </w:t>
      </w:r>
    </w:p>
    <w:p w14:paraId="29D6B04F" w14:textId="74226B4A" w:rsidR="008420EE" w:rsidRPr="002E7F7C" w:rsidRDefault="008420EE" w:rsidP="002E7F7C"/>
    <w:sectPr w:rsidR="008420EE" w:rsidRPr="002E7F7C" w:rsidSect="00E325F6">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407"/>
    <w:rsid w:val="001972E4"/>
    <w:rsid w:val="00282A90"/>
    <w:rsid w:val="0029075D"/>
    <w:rsid w:val="002E7F7C"/>
    <w:rsid w:val="003940CD"/>
    <w:rsid w:val="003D4B5A"/>
    <w:rsid w:val="004A2814"/>
    <w:rsid w:val="004A357A"/>
    <w:rsid w:val="005307D6"/>
    <w:rsid w:val="005A2F17"/>
    <w:rsid w:val="005E1F01"/>
    <w:rsid w:val="006F7A9E"/>
    <w:rsid w:val="0071191A"/>
    <w:rsid w:val="00733842"/>
    <w:rsid w:val="007D2AFE"/>
    <w:rsid w:val="007E0612"/>
    <w:rsid w:val="00810632"/>
    <w:rsid w:val="008420EE"/>
    <w:rsid w:val="00926E57"/>
    <w:rsid w:val="00941A53"/>
    <w:rsid w:val="009779F2"/>
    <w:rsid w:val="00985EBB"/>
    <w:rsid w:val="00987CE1"/>
    <w:rsid w:val="00A51E15"/>
    <w:rsid w:val="00A8297D"/>
    <w:rsid w:val="00AA3F57"/>
    <w:rsid w:val="00AB79DC"/>
    <w:rsid w:val="00B64407"/>
    <w:rsid w:val="00BB4440"/>
    <w:rsid w:val="00CE3F63"/>
    <w:rsid w:val="00D7777E"/>
    <w:rsid w:val="00DF2547"/>
    <w:rsid w:val="00E049CC"/>
    <w:rsid w:val="00E325F6"/>
    <w:rsid w:val="00FB49CD"/>
    <w:rsid w:val="00FE37CE"/>
    <w:rsid w:val="0763E29C"/>
    <w:rsid w:val="09FA38B7"/>
    <w:rsid w:val="180F0166"/>
    <w:rsid w:val="1E1D57C3"/>
    <w:rsid w:val="22561B46"/>
    <w:rsid w:val="3C31455C"/>
    <w:rsid w:val="64C34FB6"/>
    <w:rsid w:val="6F14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2B02"/>
  <w15:docId w15:val="{88C18C1D-DC8B-438B-B24C-62E2839A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407"/>
    <w:rPr>
      <w:color w:val="0563C1" w:themeColor="hyperlink"/>
      <w:u w:val="single"/>
    </w:rPr>
  </w:style>
  <w:style w:type="paragraph" w:styleId="BalloonText">
    <w:name w:val="Balloon Text"/>
    <w:basedOn w:val="Normal"/>
    <w:link w:val="BalloonTextChar"/>
    <w:uiPriority w:val="99"/>
    <w:semiHidden/>
    <w:unhideWhenUsed/>
    <w:rsid w:val="00530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7D6"/>
    <w:rPr>
      <w:rFonts w:ascii="Segoe UI" w:hAnsi="Segoe UI" w:cs="Segoe UI"/>
      <w:sz w:val="18"/>
      <w:szCs w:val="18"/>
    </w:rPr>
  </w:style>
  <w:style w:type="character" w:customStyle="1" w:styleId="UnresolvedMention1">
    <w:name w:val="Unresolved Mention1"/>
    <w:basedOn w:val="DefaultParagraphFont"/>
    <w:uiPriority w:val="99"/>
    <w:semiHidden/>
    <w:unhideWhenUsed/>
    <w:rsid w:val="008420EE"/>
    <w:rPr>
      <w:color w:val="605E5C"/>
      <w:shd w:val="clear" w:color="auto" w:fill="E1DFDD"/>
    </w:rPr>
  </w:style>
  <w:style w:type="table" w:styleId="TableGrid">
    <w:name w:val="Table Grid"/>
    <w:basedOn w:val="TableNormal"/>
    <w:uiPriority w:val="39"/>
    <w:rsid w:val="003D4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4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ckerman@res-ec.org" TargetMode="External"/><Relationship Id="rId4" Type="http://schemas.openxmlformats.org/officeDocument/2006/relationships/hyperlink" Target="https://www.resurrectionmd.org/eucha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3576</Characters>
  <Application>Microsoft Office Word</Application>
  <DocSecurity>0</DocSecurity>
  <Lines>29</Lines>
  <Paragraphs>8</Paragraphs>
  <ScaleCrop>false</ScaleCrop>
  <Company>Hewlett-Packard Company</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Desrochers</dc:creator>
  <cp:lastModifiedBy>Savannah Ackerman</cp:lastModifiedBy>
  <cp:revision>29</cp:revision>
  <cp:lastPrinted>2020-09-15T19:27:00Z</cp:lastPrinted>
  <dcterms:created xsi:type="dcterms:W3CDTF">2019-04-23T20:34:00Z</dcterms:created>
  <dcterms:modified xsi:type="dcterms:W3CDTF">2021-10-05T20:15:00Z</dcterms:modified>
</cp:coreProperties>
</file>